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DD9EB95" w14:textId="485403CF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1C2F7837" w14:textId="2BDC1F7E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5A299B">
        <w:rPr>
          <w:rFonts w:asciiTheme="minorHAnsi" w:hAnsiTheme="minorHAnsi" w:cs="Times New Roman"/>
          <w:sz w:val="22"/>
          <w:szCs w:val="22"/>
        </w:rPr>
        <w:t>Szkoła Polska przy Konsulacie Generalnym RP W Kolonii z siedzibą we Frankfurcie nad Menem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FEA0488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8" w:history="1">
        <w:r w:rsidR="005A299B" w:rsidRPr="00D64AB4">
          <w:rPr>
            <w:rStyle w:val="Hipercze"/>
            <w:rFonts w:cs="Times New Roman"/>
            <w:iCs/>
            <w:lang w:val="pl-PL" w:eastAsia="pl-PL"/>
          </w:rPr>
          <w:t>www.frankfurt.orpeg.pl</w:t>
        </w:r>
      </w:hyperlink>
      <w:r w:rsidR="005A299B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9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2324D9F5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874E29">
        <w:rPr>
          <w:rFonts w:cs="Times New Roman"/>
          <w:spacing w:val="-2"/>
          <w:lang w:val="pl-PL"/>
        </w:rPr>
        <w:t>e</w:t>
      </w:r>
      <w:r w:rsidRPr="005533A7">
        <w:rPr>
          <w:rFonts w:cs="Times New Roman"/>
          <w:spacing w:val="-2"/>
          <w:lang w:val="pl-PL"/>
        </w:rPr>
        <w:t xml:space="preserve">  </w:t>
      </w:r>
      <w:r w:rsidR="00874E29">
        <w:rPr>
          <w:rFonts w:cs="Times New Roman"/>
          <w:lang w:val="pl-PL"/>
        </w:rPr>
        <w:t>Szkołą</w:t>
      </w:r>
      <w:r w:rsidR="005A299B">
        <w:rPr>
          <w:rFonts w:cs="Times New Roman"/>
          <w:lang w:val="pl-PL"/>
        </w:rPr>
        <w:t xml:space="preserve"> Polską</w:t>
      </w:r>
      <w:r w:rsidR="005A299B" w:rsidRPr="005A299B">
        <w:rPr>
          <w:rFonts w:cs="Times New Roman"/>
          <w:lang w:val="pl-PL"/>
        </w:rPr>
        <w:t xml:space="preserve"> przy Konsulacie Generalnym RP W Kolonii z siedzibą we Frankfurcie nad Menem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5A299B" w:rsidRPr="005A299B">
        <w:rPr>
          <w:rFonts w:cs="Times New Roman"/>
          <w:lang w:val="pl-PL"/>
        </w:rPr>
        <w:t>Szkoła Polska przy Konsulacie Generalnym RP W Kolonii z siedzibą we Frankfurcie nad Menem</w:t>
      </w:r>
      <w:r w:rsidR="005A299B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informujemy, że dane o</w:t>
      </w:r>
      <w:r w:rsidR="00536EB7">
        <w:rPr>
          <w:rFonts w:cs="Times New Roman"/>
          <w:spacing w:val="-2"/>
          <w:lang w:val="pl-PL"/>
        </w:rPr>
        <w:t>sobowe dzieci będą przekazywane</w:t>
      </w:r>
      <w:r w:rsidRPr="005533A7">
        <w:rPr>
          <w:rFonts w:cs="Times New Roman"/>
          <w:spacing w:val="-2"/>
          <w:lang w:val="pl-PL"/>
        </w:rPr>
        <w:t xml:space="preserve"> podmiotom oglądającym strony internetowe </w:t>
      </w:r>
      <w:hyperlink r:id="rId10" w:history="1">
        <w:r w:rsidR="005A299B" w:rsidRPr="00D64AB4">
          <w:rPr>
            <w:rStyle w:val="Hipercze"/>
            <w:rFonts w:cs="Times New Roman"/>
            <w:spacing w:val="-2"/>
            <w:lang w:val="pl-PL"/>
          </w:rPr>
          <w:t>www.frankfurt.orpeg.pl</w:t>
        </w:r>
      </w:hyperlink>
      <w:r w:rsidR="005A299B">
        <w:rPr>
          <w:rFonts w:cs="Times New Roman"/>
          <w:spacing w:val="-2"/>
          <w:lang w:val="pl-PL"/>
        </w:rPr>
        <w:t xml:space="preserve">, </w:t>
      </w:r>
      <w:r w:rsidR="00536EB7" w:rsidRPr="00536EB7">
        <w:rPr>
          <w:rStyle w:val="Odwoaniedokomentarza"/>
          <w:lang w:val="pl-PL"/>
        </w:rPr>
        <w:t xml:space="preserve"> </w:t>
      </w:r>
      <w:hyperlink r:id="rId11" w:history="1">
        <w:r w:rsidR="00536EB7" w:rsidRPr="00536EB7">
          <w:rPr>
            <w:rStyle w:val="Hipercze"/>
            <w:sz w:val="24"/>
            <w:szCs w:val="24"/>
            <w:lang w:val="pl-PL"/>
          </w:rPr>
          <w:t>www.orpeg.pl</w:t>
        </w:r>
      </w:hyperlink>
      <w:r w:rsidR="00536EB7" w:rsidRPr="00536EB7">
        <w:rPr>
          <w:rStyle w:val="Odwoaniedokomentarza"/>
          <w:sz w:val="24"/>
          <w:szCs w:val="24"/>
          <w:lang w:val="pl-PL"/>
        </w:rPr>
        <w:t xml:space="preserve"> 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</w:t>
      </w:r>
      <w:r>
        <w:rPr>
          <w:rFonts w:cs="Times New Roman"/>
          <w:spacing w:val="-2"/>
          <w:lang w:val="pl-PL"/>
        </w:rPr>
        <w:lastRenderedPageBreak/>
        <w:t>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37584632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hyperlink r:id="rId12" w:history="1">
        <w:r w:rsidR="00874E29" w:rsidRPr="00D64AB4">
          <w:rPr>
            <w:rStyle w:val="Hipercze"/>
            <w:rFonts w:asciiTheme="minorHAnsi" w:hAnsiTheme="minorHAnsi" w:cs="Times New Roman"/>
            <w:spacing w:val="-2"/>
            <w:sz w:val="22"/>
            <w:szCs w:val="22"/>
          </w:rPr>
          <w:t>frankfurt@orpeg.pl</w:t>
        </w:r>
      </w:hyperlink>
      <w:r w:rsidR="005A299B">
        <w:rPr>
          <w:rFonts w:asciiTheme="minorHAnsi" w:hAnsiTheme="minorHAnsi" w:cs="Times New Roman"/>
          <w:spacing w:val="-2"/>
          <w:sz w:val="22"/>
          <w:szCs w:val="22"/>
        </w:rPr>
        <w:t xml:space="preserve"> 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>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143E354F" w14:textId="77777777" w:rsidR="004673BE" w:rsidRPr="001D02B0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odmio</w:t>
      </w:r>
      <w:r>
        <w:rPr>
          <w:rFonts w:asciiTheme="minorHAnsi" w:hAnsiTheme="minorHAnsi" w:cs="Times New Roman"/>
          <w:spacing w:val="-2"/>
          <w:sz w:val="22"/>
          <w:szCs w:val="22"/>
        </w:rPr>
        <w:t>t ten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ma swoją siedzibę poza Unią Europejską, dlatego też dane osobowe będą udostępniane do państw trzecich (państw spoza EOG – Europejski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ego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Obsza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ru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Gospodarcz</w:t>
      </w:r>
      <w:r>
        <w:rPr>
          <w:rFonts w:asciiTheme="minorHAnsi" w:hAnsiTheme="minorHAnsi" w:cs="Times New Roman"/>
          <w:spacing w:val="-2"/>
          <w:sz w:val="22"/>
          <w:szCs w:val="22"/>
        </w:rPr>
        <w:t>ego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Facebook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przystąpił do Porozumienia w sprawie Tarczy Prywatności UE-USA oraz Porozumienia w sprawie Tarczy Prywatności Szwajcaria z Departamentem Handlu USA w odniesieniu do pozyskiwania i przetwarzania danych osobowych od reklamodawców, klientów czy partnerów biznesowych w Unii Europejskiej. Więcej informacji na temat programu Tarczy Prywatności można znaleźć na stronie www.privacyshield.gov.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415AD6" w15:done="0"/>
  <w15:commentEx w15:paraId="479A3705" w15:done="0"/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57468647" w16cid:durableId="22357A25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1777E6" w14:textId="77777777" w:rsidR="00A80F64" w:rsidRDefault="00A80F64" w:rsidP="006E4A5D">
      <w:r>
        <w:separator/>
      </w:r>
    </w:p>
  </w:endnote>
  <w:endnote w:type="continuationSeparator" w:id="0">
    <w:p w14:paraId="162D9A57" w14:textId="77777777" w:rsidR="00A80F64" w:rsidRDefault="00A80F64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ahoma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55766F" w14:textId="77777777" w:rsidR="00A80F64" w:rsidRDefault="00A80F64" w:rsidP="006E4A5D">
      <w:r>
        <w:separator/>
      </w:r>
    </w:p>
  </w:footnote>
  <w:footnote w:type="continuationSeparator" w:id="0">
    <w:p w14:paraId="55BD303D" w14:textId="77777777" w:rsidR="00A80F64" w:rsidRDefault="00A80F64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87AD3"/>
    <w:rsid w:val="003918C5"/>
    <w:rsid w:val="003E53CD"/>
    <w:rsid w:val="004673BE"/>
    <w:rsid w:val="00536EB7"/>
    <w:rsid w:val="005533A7"/>
    <w:rsid w:val="00563C7C"/>
    <w:rsid w:val="00564583"/>
    <w:rsid w:val="005A299B"/>
    <w:rsid w:val="00635192"/>
    <w:rsid w:val="006E4A5D"/>
    <w:rsid w:val="00721758"/>
    <w:rsid w:val="00874E29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80F64"/>
    <w:rsid w:val="00AC09FD"/>
    <w:rsid w:val="00B36033"/>
    <w:rsid w:val="00B86EEF"/>
    <w:rsid w:val="00BD751F"/>
    <w:rsid w:val="00BF3141"/>
    <w:rsid w:val="00D8447A"/>
    <w:rsid w:val="00DA54B3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ankfurt.orpeg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frankfurt@orpeg.pl" TargetMode="Externa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rpeg.pl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http://www.frankfurt.orp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rpeg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1106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Admin</cp:lastModifiedBy>
  <cp:revision>2</cp:revision>
  <dcterms:created xsi:type="dcterms:W3CDTF">2020-05-02T11:59:00Z</dcterms:created>
  <dcterms:modified xsi:type="dcterms:W3CDTF">2020-05-02T11:59:00Z</dcterms:modified>
</cp:coreProperties>
</file>